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31" w:rsidRPr="005D266B" w:rsidRDefault="00605131" w:rsidP="00605131">
      <w:pPr>
        <w:jc w:val="center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Информация о проведении итогового сочинения (изложения) на территории Московской области в 201</w:t>
      </w:r>
      <w:r w:rsidR="008271D2">
        <w:rPr>
          <w:b/>
          <w:sz w:val="24"/>
          <w:szCs w:val="24"/>
        </w:rPr>
        <w:t>9</w:t>
      </w:r>
      <w:r w:rsidRPr="005D266B">
        <w:rPr>
          <w:b/>
          <w:sz w:val="24"/>
          <w:szCs w:val="24"/>
        </w:rPr>
        <w:t xml:space="preserve"> - 20</w:t>
      </w:r>
      <w:r w:rsidR="008271D2">
        <w:rPr>
          <w:b/>
          <w:sz w:val="24"/>
          <w:szCs w:val="24"/>
        </w:rPr>
        <w:t>20</w:t>
      </w:r>
      <w:r w:rsidRPr="005D266B">
        <w:rPr>
          <w:b/>
          <w:sz w:val="24"/>
          <w:szCs w:val="24"/>
        </w:rPr>
        <w:t xml:space="preserve"> учебном году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Участники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по образовательным программам среднего общего образования.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605131" w:rsidRPr="005D266B" w:rsidRDefault="00605131" w:rsidP="00487D8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D266B">
        <w:rPr>
          <w:szCs w:val="24"/>
        </w:rPr>
        <w:t>Изложение вправе писать следующие категории лиц: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обучающиеся</w:t>
      </w:r>
      <w:proofErr w:type="gramEnd"/>
      <w:r w:rsidRPr="005D266B">
        <w:rPr>
          <w:sz w:val="24"/>
          <w:szCs w:val="24"/>
        </w:rPr>
        <w:t xml:space="preserve">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Сроки и продолжительность</w:t>
      </w:r>
      <w:r w:rsidRPr="005D266B">
        <w:rPr>
          <w:sz w:val="24"/>
          <w:szCs w:val="24"/>
        </w:rPr>
        <w:t xml:space="preserve"> выполнения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(изложение) проводится в первую среду декабря 201</w:t>
      </w:r>
      <w:r w:rsidR="008271D2">
        <w:rPr>
          <w:sz w:val="24"/>
          <w:szCs w:val="24"/>
        </w:rPr>
        <w:t>9</w:t>
      </w:r>
      <w:r w:rsidRPr="005D266B">
        <w:rPr>
          <w:sz w:val="24"/>
          <w:szCs w:val="24"/>
        </w:rPr>
        <w:t xml:space="preserve"> года, первую среду февраля и первую рабочую среду </w:t>
      </w:r>
      <w:r w:rsidR="005D266B">
        <w:rPr>
          <w:sz w:val="24"/>
          <w:szCs w:val="24"/>
        </w:rPr>
        <w:t xml:space="preserve">                </w:t>
      </w:r>
      <w:r w:rsidRPr="005D266B">
        <w:rPr>
          <w:sz w:val="24"/>
          <w:szCs w:val="24"/>
        </w:rPr>
        <w:t>мая 20</w:t>
      </w:r>
      <w:r w:rsidR="008271D2">
        <w:rPr>
          <w:sz w:val="24"/>
          <w:szCs w:val="24"/>
        </w:rPr>
        <w:t>20</w:t>
      </w:r>
      <w:r w:rsidRPr="005D266B">
        <w:rPr>
          <w:sz w:val="24"/>
          <w:szCs w:val="24"/>
        </w:rPr>
        <w:t xml:space="preserve"> года</w:t>
      </w:r>
      <w:r w:rsidR="008271D2">
        <w:rPr>
          <w:sz w:val="24"/>
          <w:szCs w:val="24"/>
        </w:rPr>
        <w:t xml:space="preserve"> (4 декабря 2019 года, 5 февраля 2020 года, 6 мая 2020 года)</w:t>
      </w:r>
      <w:r w:rsidRPr="005D266B">
        <w:rPr>
          <w:sz w:val="24"/>
          <w:szCs w:val="24"/>
        </w:rPr>
        <w:t>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Результаты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color w:val="000000"/>
          <w:sz w:val="24"/>
          <w:szCs w:val="24"/>
        </w:rPr>
      </w:pPr>
      <w:r w:rsidRPr="005D266B">
        <w:rPr>
          <w:color w:val="000000"/>
          <w:sz w:val="24"/>
          <w:szCs w:val="24"/>
        </w:rPr>
        <w:t xml:space="preserve">Результатом итогового сочинения (изложения) является «зачет» или «незачет», к сдаче </w:t>
      </w:r>
      <w:r w:rsidR="00BC4504" w:rsidRPr="005D266B">
        <w:rPr>
          <w:color w:val="000000"/>
          <w:sz w:val="24"/>
          <w:szCs w:val="24"/>
        </w:rPr>
        <w:t>государственной итоговой аттестации</w:t>
      </w:r>
      <w:r w:rsidRPr="005D266B">
        <w:rPr>
          <w:color w:val="000000"/>
          <w:sz w:val="24"/>
          <w:szCs w:val="24"/>
        </w:rPr>
        <w:t xml:space="preserve"> допускаются только выпускники, получившие «зачет».</w:t>
      </w:r>
    </w:p>
    <w:p w:rsidR="00605131" w:rsidRPr="005D266B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2B39EE" w:rsidRPr="005D266B" w:rsidRDefault="002B39EE" w:rsidP="006051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Темы итогового сочинения.</w:t>
      </w:r>
    </w:p>
    <w:p w:rsidR="002B39EE" w:rsidRPr="005D266B" w:rsidRDefault="002B39EE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Комплект тем итогового сочинения включает 5 тем сочинений из закрытого перечня (по одной теме от каждого открытого тематического направления).</w:t>
      </w:r>
    </w:p>
    <w:p w:rsidR="002B39EE" w:rsidRDefault="002B39EE" w:rsidP="002B39EE">
      <w:pPr>
        <w:pStyle w:val="rtejustify"/>
        <w:ind w:left="709"/>
        <w:rPr>
          <w:color w:val="000000"/>
        </w:rPr>
      </w:pPr>
      <w:r w:rsidRPr="005D266B">
        <w:rPr>
          <w:color w:val="000000"/>
        </w:rPr>
        <w:t xml:space="preserve">Сами темы сочинений станут известны выпускникам за 15 минут до начала экзамена. </w:t>
      </w:r>
    </w:p>
    <w:p w:rsidR="00881A62" w:rsidRPr="005D266B" w:rsidRDefault="00881A62" w:rsidP="002B39EE">
      <w:pPr>
        <w:pStyle w:val="rtejustify"/>
        <w:ind w:left="709"/>
        <w:rPr>
          <w:color w:val="000000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lastRenderedPageBreak/>
        <w:t>Тематические направления</w:t>
      </w:r>
      <w:r w:rsidRPr="005D266B">
        <w:rPr>
          <w:sz w:val="24"/>
          <w:szCs w:val="24"/>
        </w:rPr>
        <w:t xml:space="preserve"> для итогового сочинения.</w:t>
      </w:r>
    </w:p>
    <w:p w:rsidR="002B39EE" w:rsidRPr="005D266B" w:rsidRDefault="002B39EE" w:rsidP="002B39EE">
      <w:pPr>
        <w:pStyle w:val="a3"/>
        <w:ind w:left="1069"/>
        <w:jc w:val="both"/>
        <w:rPr>
          <w:sz w:val="24"/>
          <w:szCs w:val="24"/>
        </w:rPr>
      </w:pPr>
    </w:p>
    <w:p w:rsidR="002B39EE" w:rsidRPr="002B39EE" w:rsidRDefault="002B39EE" w:rsidP="002B39EE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4"/>
        </w:rPr>
      </w:pPr>
      <w:r w:rsidRPr="002B39EE">
        <w:rPr>
          <w:color w:val="000000"/>
          <w:sz w:val="24"/>
          <w:szCs w:val="24"/>
        </w:rPr>
        <w:t xml:space="preserve">Министр просвещения РФ О.Ю. Васильева объявила </w:t>
      </w:r>
      <w:r w:rsidRPr="005D266B">
        <w:rPr>
          <w:bCs/>
          <w:color w:val="000000"/>
          <w:sz w:val="24"/>
          <w:szCs w:val="24"/>
        </w:rPr>
        <w:t>пять направлений тем итогового сочинения на 2018/19 учебный год</w:t>
      </w:r>
    </w:p>
    <w:p w:rsidR="002B39EE" w:rsidRPr="002B39EE" w:rsidRDefault="008271D2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«Война и мир» - к 150-летию великой книги</w:t>
      </w:r>
    </w:p>
    <w:p w:rsidR="002B39EE" w:rsidRPr="002B39EE" w:rsidRDefault="008271D2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Надежда и отчаяние</w:t>
      </w:r>
    </w:p>
    <w:p w:rsidR="002B39EE" w:rsidRPr="002B39EE" w:rsidRDefault="008271D2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Добро и зло</w:t>
      </w:r>
    </w:p>
    <w:p w:rsidR="002B39EE" w:rsidRPr="002B39EE" w:rsidRDefault="008271D2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Гордость и смирение</w:t>
      </w:r>
    </w:p>
    <w:p w:rsidR="002B39EE" w:rsidRPr="002B39EE" w:rsidRDefault="008271D2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Он и она</w:t>
      </w:r>
    </w:p>
    <w:p w:rsidR="005666CA" w:rsidRDefault="008271D2" w:rsidP="005666CA">
      <w:pPr>
        <w:pStyle w:val="rtejustify"/>
        <w:spacing w:after="0"/>
        <w:ind w:firstLine="709"/>
        <w:rPr>
          <w:rStyle w:val="a6"/>
          <w:b w:val="0"/>
        </w:rPr>
      </w:pPr>
      <w:r>
        <w:rPr>
          <w:rStyle w:val="a6"/>
          <w:b w:val="0"/>
        </w:rPr>
        <w:t xml:space="preserve">Информация о тематических направлениях для итогового сочинения размещена на сайте </w:t>
      </w:r>
      <w:r w:rsidR="00605131" w:rsidRPr="005D266B">
        <w:rPr>
          <w:rStyle w:val="a6"/>
          <w:b w:val="0"/>
        </w:rPr>
        <w:t>ФГБНУ «ФИПИ»:</w:t>
      </w:r>
      <w:r>
        <w:rPr>
          <w:rStyle w:val="a6"/>
          <w:b w:val="0"/>
        </w:rPr>
        <w:t xml:space="preserve"> </w:t>
      </w:r>
      <w:hyperlink r:id="rId5" w:history="1">
        <w:r w:rsidRPr="00060F71">
          <w:rPr>
            <w:rStyle w:val="a4"/>
            <w:lang w:val="en-US"/>
          </w:rPr>
          <w:t>http</w:t>
        </w:r>
        <w:r w:rsidRPr="008271D2">
          <w:rPr>
            <w:rStyle w:val="a4"/>
          </w:rPr>
          <w:t>://</w:t>
        </w:r>
        <w:proofErr w:type="spellStart"/>
        <w:r w:rsidRPr="00060F71">
          <w:rPr>
            <w:rStyle w:val="a4"/>
            <w:lang w:val="en-US"/>
          </w:rPr>
          <w:t>fipi</w:t>
        </w:r>
        <w:proofErr w:type="spellEnd"/>
        <w:r w:rsidRPr="008271D2">
          <w:rPr>
            <w:rStyle w:val="a4"/>
          </w:rPr>
          <w:t>.</w:t>
        </w:r>
        <w:proofErr w:type="spellStart"/>
        <w:r w:rsidRPr="00060F71">
          <w:rPr>
            <w:rStyle w:val="a4"/>
            <w:lang w:val="en-US"/>
          </w:rPr>
          <w:t>ru</w:t>
        </w:r>
        <w:proofErr w:type="spellEnd"/>
        <w:r w:rsidRPr="008271D2">
          <w:rPr>
            <w:rStyle w:val="a4"/>
          </w:rPr>
          <w:t>/</w:t>
        </w:r>
      </w:hyperlink>
      <w:r w:rsidRPr="008271D2">
        <w:rPr>
          <w:rStyle w:val="a6"/>
          <w:b w:val="0"/>
        </w:rPr>
        <w:t xml:space="preserve"> </w:t>
      </w:r>
    </w:p>
    <w:p w:rsidR="008271D2" w:rsidRPr="008271D2" w:rsidRDefault="008271D2" w:rsidP="005666CA">
      <w:pPr>
        <w:pStyle w:val="rtejustify"/>
        <w:spacing w:after="0"/>
        <w:ind w:firstLine="709"/>
        <w:rPr>
          <w:rStyle w:val="a6"/>
          <w:b w:val="0"/>
        </w:rPr>
      </w:pPr>
    </w:p>
    <w:p w:rsidR="008271D2" w:rsidRPr="008271D2" w:rsidRDefault="008271D2" w:rsidP="002C76D7">
      <w:pPr>
        <w:pStyle w:val="rtejustify"/>
        <w:numPr>
          <w:ilvl w:val="0"/>
          <w:numId w:val="1"/>
        </w:numPr>
        <w:spacing w:after="0"/>
        <w:ind w:firstLine="709"/>
        <w:rPr>
          <w:color w:val="000000"/>
        </w:rPr>
      </w:pPr>
      <w:r w:rsidRPr="008271D2">
        <w:rPr>
          <w:b/>
          <w:color w:val="000000"/>
        </w:rPr>
        <w:t>Ознакомлени</w:t>
      </w:r>
      <w:r w:rsidRPr="008271D2">
        <w:rPr>
          <w:color w:val="000000"/>
        </w:rPr>
        <w:t>е с результатами итогового сочинения (изложения).</w:t>
      </w:r>
    </w:p>
    <w:p w:rsidR="008271D2" w:rsidRPr="008271D2" w:rsidRDefault="008271D2" w:rsidP="008271D2">
      <w:pPr>
        <w:pStyle w:val="rtejustify"/>
        <w:spacing w:after="0"/>
        <w:ind w:firstLine="709"/>
        <w:rPr>
          <w:color w:val="000000"/>
        </w:rPr>
      </w:pPr>
      <w:r w:rsidRPr="008271D2">
        <w:rPr>
          <w:color w:val="000000"/>
        </w:rPr>
        <w:t xml:space="preserve">Ознакомиться с результатами итогового сочинения (изложения) можно в своей общеобразовательной организации и местах </w:t>
      </w:r>
    </w:p>
    <w:p w:rsidR="008271D2" w:rsidRPr="008271D2" w:rsidRDefault="008271D2" w:rsidP="008271D2">
      <w:pPr>
        <w:pStyle w:val="rtejustify"/>
        <w:spacing w:after="0"/>
        <w:ind w:firstLine="709"/>
        <w:rPr>
          <w:color w:val="000000"/>
        </w:rPr>
      </w:pPr>
      <w:proofErr w:type="gramStart"/>
      <w:r w:rsidRPr="008271D2">
        <w:rPr>
          <w:color w:val="000000"/>
        </w:rPr>
        <w:t>регистрации</w:t>
      </w:r>
      <w:proofErr w:type="gramEnd"/>
      <w:r w:rsidRPr="008271D2">
        <w:rPr>
          <w:color w:val="000000"/>
        </w:rPr>
        <w:t xml:space="preserve"> на итоговое сочинение (изложение).</w:t>
      </w:r>
    </w:p>
    <w:p w:rsidR="008271D2" w:rsidRPr="008271D2" w:rsidRDefault="008271D2" w:rsidP="008271D2">
      <w:pPr>
        <w:pStyle w:val="rtejustify"/>
        <w:spacing w:after="0"/>
        <w:ind w:firstLine="709"/>
        <w:rPr>
          <w:color w:val="000000"/>
        </w:rPr>
      </w:pPr>
      <w:r w:rsidRPr="008271D2">
        <w:rPr>
          <w:color w:val="000000"/>
        </w:rPr>
        <w:t xml:space="preserve">Образы оригиналов бланков итогового сочинения (изложения) размещаются на сайте РЦОИ ГБОУ ВО МО «Академия социального </w:t>
      </w:r>
    </w:p>
    <w:p w:rsidR="008271D2" w:rsidRPr="008271D2" w:rsidRDefault="008271D2" w:rsidP="008271D2">
      <w:pPr>
        <w:pStyle w:val="rtejustify"/>
        <w:spacing w:after="0"/>
        <w:ind w:firstLine="709"/>
        <w:rPr>
          <w:color w:val="000000"/>
        </w:rPr>
      </w:pPr>
      <w:proofErr w:type="gramStart"/>
      <w:r w:rsidRPr="008271D2">
        <w:rPr>
          <w:color w:val="000000"/>
        </w:rPr>
        <w:t>управления</w:t>
      </w:r>
      <w:proofErr w:type="gramEnd"/>
      <w:r w:rsidRPr="008271D2">
        <w:rPr>
          <w:color w:val="000000"/>
        </w:rPr>
        <w:t xml:space="preserve">» (http://rcoi.net/) в разделе «Результаты ЕГЭ» и на официальном информационном портале ЕГЭ (www.ege.edu.ru) в разделе </w:t>
      </w:r>
    </w:p>
    <w:p w:rsidR="008271D2" w:rsidRDefault="008271D2" w:rsidP="008271D2">
      <w:pPr>
        <w:pStyle w:val="rtejustify"/>
        <w:spacing w:after="0"/>
        <w:ind w:firstLine="709"/>
        <w:rPr>
          <w:color w:val="000000"/>
        </w:rPr>
      </w:pPr>
      <w:r w:rsidRPr="008271D2">
        <w:rPr>
          <w:color w:val="000000"/>
        </w:rPr>
        <w:t>«Участникам ЕГЭ», д</w:t>
      </w:r>
      <w:r>
        <w:rPr>
          <w:color w:val="000000"/>
        </w:rPr>
        <w:t>алее «Проверить результаты ЕГЭ».</w:t>
      </w:r>
    </w:p>
    <w:p w:rsidR="008271D2" w:rsidRPr="008271D2" w:rsidRDefault="008271D2" w:rsidP="008271D2">
      <w:pPr>
        <w:pStyle w:val="rtejustify"/>
        <w:spacing w:after="0"/>
        <w:ind w:firstLine="709"/>
        <w:rPr>
          <w:color w:val="000000"/>
        </w:rPr>
      </w:pPr>
    </w:p>
    <w:p w:rsidR="008271D2" w:rsidRDefault="008271D2" w:rsidP="008271D2">
      <w:pPr>
        <w:pStyle w:val="rtejustify"/>
        <w:spacing w:after="0"/>
        <w:ind w:firstLine="709"/>
        <w:jc w:val="center"/>
        <w:rPr>
          <w:b/>
          <w:color w:val="000000"/>
        </w:rPr>
      </w:pPr>
      <w:r w:rsidRPr="008271D2">
        <w:rPr>
          <w:b/>
          <w:color w:val="000000"/>
        </w:rPr>
        <w:t>Примерные сроки размещения результатов.</w:t>
      </w:r>
    </w:p>
    <w:tbl>
      <w:tblPr>
        <w:tblStyle w:val="a7"/>
        <w:tblW w:w="13632" w:type="dxa"/>
        <w:tblInd w:w="1242" w:type="dxa"/>
        <w:tblLook w:val="04A0" w:firstRow="1" w:lastRow="0" w:firstColumn="1" w:lastColumn="0" w:noHBand="0" w:noVBand="1"/>
      </w:tblPr>
      <w:tblGrid>
        <w:gridCol w:w="7278"/>
        <w:gridCol w:w="6354"/>
      </w:tblGrid>
      <w:tr w:rsidR="008271D2" w:rsidTr="009A3262">
        <w:trPr>
          <w:trHeight w:val="191"/>
        </w:trPr>
        <w:tc>
          <w:tcPr>
            <w:tcW w:w="7278" w:type="dxa"/>
          </w:tcPr>
          <w:p w:rsidR="008271D2" w:rsidRPr="008271D2" w:rsidRDefault="008271D2" w:rsidP="008271D2">
            <w:pPr>
              <w:pStyle w:val="rtejustify"/>
              <w:spacing w:after="0"/>
              <w:ind w:firstLine="709"/>
              <w:jc w:val="center"/>
              <w:rPr>
                <w:color w:val="000000"/>
              </w:rPr>
            </w:pPr>
            <w:r w:rsidRPr="008271D2">
              <w:rPr>
                <w:color w:val="000000"/>
              </w:rPr>
              <w:t>Срок проведения итогового сочинения (изложения)</w:t>
            </w:r>
          </w:p>
          <w:p w:rsid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354" w:type="dxa"/>
          </w:tcPr>
          <w:p w:rsidR="008271D2" w:rsidRPr="008271D2" w:rsidRDefault="008271D2" w:rsidP="008271D2">
            <w:pPr>
              <w:pStyle w:val="rtejustify"/>
              <w:spacing w:after="0"/>
              <w:ind w:firstLine="709"/>
              <w:jc w:val="center"/>
              <w:rPr>
                <w:color w:val="000000"/>
              </w:rPr>
            </w:pPr>
            <w:r w:rsidRPr="008271D2">
              <w:rPr>
                <w:color w:val="000000"/>
              </w:rPr>
              <w:t>Срок размещения результатов</w:t>
            </w:r>
          </w:p>
          <w:p w:rsid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</w:p>
        </w:tc>
      </w:tr>
      <w:tr w:rsidR="008271D2" w:rsidTr="009A3262">
        <w:trPr>
          <w:trHeight w:val="196"/>
        </w:trPr>
        <w:tc>
          <w:tcPr>
            <w:tcW w:w="7278" w:type="dxa"/>
          </w:tcPr>
          <w:p w:rsid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  <w:r w:rsidRPr="008271D2">
              <w:rPr>
                <w:color w:val="000000"/>
              </w:rPr>
              <w:t>4 декабря 2019 года</w:t>
            </w:r>
          </w:p>
        </w:tc>
        <w:tc>
          <w:tcPr>
            <w:tcW w:w="6354" w:type="dxa"/>
          </w:tcPr>
          <w:p w:rsidR="008271D2" w:rsidRPr="008271D2" w:rsidRDefault="008271D2" w:rsidP="008271D2">
            <w:pPr>
              <w:pStyle w:val="rtejustify"/>
              <w:spacing w:after="0"/>
              <w:ind w:firstLine="709"/>
              <w:jc w:val="center"/>
              <w:rPr>
                <w:color w:val="000000"/>
              </w:rPr>
            </w:pPr>
            <w:proofErr w:type="gramStart"/>
            <w:r w:rsidRPr="008271D2">
              <w:rPr>
                <w:color w:val="000000"/>
              </w:rPr>
              <w:t>до</w:t>
            </w:r>
            <w:proofErr w:type="gramEnd"/>
            <w:r w:rsidRPr="008271D2">
              <w:rPr>
                <w:color w:val="000000"/>
              </w:rPr>
              <w:t xml:space="preserve"> 18 декабря 2019 года</w:t>
            </w:r>
          </w:p>
          <w:p w:rsid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</w:p>
        </w:tc>
      </w:tr>
      <w:tr w:rsidR="008271D2" w:rsidTr="009A3262">
        <w:trPr>
          <w:trHeight w:val="191"/>
        </w:trPr>
        <w:tc>
          <w:tcPr>
            <w:tcW w:w="7278" w:type="dxa"/>
          </w:tcPr>
          <w:p w:rsidR="008271D2" w:rsidRP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  <w:r w:rsidRPr="008271D2">
              <w:rPr>
                <w:color w:val="000000"/>
              </w:rPr>
              <w:t>5 февраля 2020 года</w:t>
            </w:r>
          </w:p>
          <w:p w:rsid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354" w:type="dxa"/>
          </w:tcPr>
          <w:p w:rsidR="008271D2" w:rsidRPr="008271D2" w:rsidRDefault="008271D2" w:rsidP="008271D2">
            <w:pPr>
              <w:pStyle w:val="rtejustify"/>
              <w:spacing w:after="0"/>
              <w:ind w:firstLine="709"/>
              <w:jc w:val="center"/>
              <w:rPr>
                <w:color w:val="000000"/>
              </w:rPr>
            </w:pPr>
            <w:proofErr w:type="gramStart"/>
            <w:r w:rsidRPr="008271D2">
              <w:rPr>
                <w:color w:val="000000"/>
              </w:rPr>
              <w:t>до</w:t>
            </w:r>
            <w:proofErr w:type="gramEnd"/>
            <w:r w:rsidRPr="008271D2">
              <w:rPr>
                <w:color w:val="000000"/>
              </w:rPr>
              <w:t xml:space="preserve"> 19 февраля 2020 года</w:t>
            </w:r>
          </w:p>
          <w:p w:rsid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</w:p>
        </w:tc>
      </w:tr>
      <w:tr w:rsidR="008271D2" w:rsidTr="009A3262">
        <w:trPr>
          <w:trHeight w:val="196"/>
        </w:trPr>
        <w:tc>
          <w:tcPr>
            <w:tcW w:w="7278" w:type="dxa"/>
          </w:tcPr>
          <w:p w:rsidR="008271D2" w:rsidRP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  <w:r w:rsidRPr="008271D2">
              <w:rPr>
                <w:color w:val="000000"/>
              </w:rPr>
              <w:t>6 мая 2020 года</w:t>
            </w:r>
          </w:p>
          <w:p w:rsid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</w:p>
        </w:tc>
        <w:tc>
          <w:tcPr>
            <w:tcW w:w="6354" w:type="dxa"/>
          </w:tcPr>
          <w:p w:rsidR="008271D2" w:rsidRPr="008271D2" w:rsidRDefault="008271D2" w:rsidP="008271D2">
            <w:pPr>
              <w:pStyle w:val="rtejustify"/>
              <w:spacing w:after="0"/>
              <w:ind w:firstLine="709"/>
              <w:jc w:val="center"/>
              <w:rPr>
                <w:color w:val="000000"/>
              </w:rPr>
            </w:pPr>
            <w:proofErr w:type="gramStart"/>
            <w:r w:rsidRPr="008271D2">
              <w:rPr>
                <w:color w:val="000000"/>
              </w:rPr>
              <w:t>до</w:t>
            </w:r>
            <w:proofErr w:type="gramEnd"/>
            <w:r w:rsidRPr="008271D2">
              <w:rPr>
                <w:color w:val="000000"/>
              </w:rPr>
              <w:t xml:space="preserve"> 16 мая 2020 года</w:t>
            </w:r>
          </w:p>
          <w:p w:rsidR="008271D2" w:rsidRDefault="008271D2" w:rsidP="008271D2">
            <w:pPr>
              <w:pStyle w:val="rtejustify"/>
              <w:spacing w:after="0"/>
              <w:jc w:val="center"/>
              <w:rPr>
                <w:color w:val="000000"/>
              </w:rPr>
            </w:pPr>
          </w:p>
        </w:tc>
      </w:tr>
    </w:tbl>
    <w:p w:rsidR="008271D2" w:rsidRDefault="008271D2" w:rsidP="008271D2">
      <w:pPr>
        <w:pStyle w:val="rtejustify"/>
        <w:spacing w:after="0"/>
        <w:ind w:firstLine="709"/>
        <w:rPr>
          <w:color w:val="000000"/>
        </w:rPr>
      </w:pPr>
    </w:p>
    <w:p w:rsidR="008271D2" w:rsidRPr="008271D2" w:rsidRDefault="008271D2" w:rsidP="009A3262">
      <w:pPr>
        <w:pStyle w:val="rtejustify"/>
        <w:numPr>
          <w:ilvl w:val="0"/>
          <w:numId w:val="1"/>
        </w:numPr>
        <w:spacing w:after="0"/>
        <w:rPr>
          <w:color w:val="000000"/>
        </w:rPr>
      </w:pPr>
      <w:r w:rsidRPr="008271D2">
        <w:rPr>
          <w:b/>
          <w:color w:val="000000"/>
        </w:rPr>
        <w:t>Срок действия</w:t>
      </w:r>
      <w:r>
        <w:rPr>
          <w:color w:val="000000"/>
        </w:rPr>
        <w:t xml:space="preserve"> </w:t>
      </w:r>
      <w:r w:rsidRPr="008271D2">
        <w:rPr>
          <w:color w:val="000000"/>
        </w:rPr>
        <w:t>итогового сочинения (изложения</w:t>
      </w:r>
      <w:proofErr w:type="gramStart"/>
      <w:r w:rsidRPr="008271D2">
        <w:rPr>
          <w:color w:val="000000"/>
        </w:rPr>
        <w:t>).Итоговое</w:t>
      </w:r>
      <w:proofErr w:type="gramEnd"/>
      <w:r w:rsidRPr="008271D2">
        <w:rPr>
          <w:color w:val="000000"/>
        </w:rPr>
        <w:t xml:space="preserve"> сочинение (изложение) как допуск к государственной итоговой аттестации</w:t>
      </w:r>
      <w:r>
        <w:rPr>
          <w:color w:val="000000"/>
        </w:rPr>
        <w:t xml:space="preserve"> </w:t>
      </w:r>
      <w:r w:rsidRPr="008271D2">
        <w:rPr>
          <w:color w:val="000000"/>
        </w:rPr>
        <w:t>–</w:t>
      </w:r>
      <w:r>
        <w:rPr>
          <w:color w:val="000000"/>
        </w:rPr>
        <w:t xml:space="preserve"> </w:t>
      </w:r>
      <w:r w:rsidRPr="008271D2">
        <w:rPr>
          <w:color w:val="000000"/>
        </w:rPr>
        <w:t>бессрочно.</w:t>
      </w:r>
    </w:p>
    <w:p w:rsidR="008271D2" w:rsidRPr="008271D2" w:rsidRDefault="008271D2" w:rsidP="008271D2">
      <w:pPr>
        <w:pStyle w:val="rtejustify"/>
        <w:spacing w:after="0"/>
        <w:ind w:firstLine="709"/>
        <w:rPr>
          <w:color w:val="000000"/>
        </w:rPr>
      </w:pPr>
      <w:r w:rsidRPr="008271D2">
        <w:rPr>
          <w:color w:val="000000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8271D2">
        <w:rPr>
          <w:color w:val="000000"/>
        </w:rPr>
        <w:t>бакалавриата</w:t>
      </w:r>
      <w:proofErr w:type="spellEnd"/>
      <w:r w:rsidRPr="008271D2">
        <w:rPr>
          <w:color w:val="000000"/>
        </w:rPr>
        <w:t xml:space="preserve"> и программам </w:t>
      </w:r>
      <w:proofErr w:type="spellStart"/>
      <w:r w:rsidRPr="008271D2">
        <w:rPr>
          <w:color w:val="000000"/>
        </w:rPr>
        <w:t>специалитета</w:t>
      </w:r>
      <w:proofErr w:type="spellEnd"/>
      <w:r w:rsidRPr="008271D2">
        <w:rPr>
          <w:color w:val="000000"/>
        </w:rPr>
        <w:t xml:space="preserve"> </w:t>
      </w:r>
    </w:p>
    <w:p w:rsidR="008271D2" w:rsidRPr="008271D2" w:rsidRDefault="008271D2" w:rsidP="008271D2">
      <w:pPr>
        <w:pStyle w:val="rtejustify"/>
        <w:spacing w:after="0"/>
        <w:ind w:firstLine="709"/>
        <w:rPr>
          <w:color w:val="000000"/>
        </w:rPr>
      </w:pPr>
      <w:proofErr w:type="gramStart"/>
      <w:r w:rsidRPr="008271D2">
        <w:rPr>
          <w:color w:val="000000"/>
        </w:rPr>
        <w:t>действительно</w:t>
      </w:r>
      <w:proofErr w:type="gramEnd"/>
      <w:r w:rsidRPr="008271D2">
        <w:rPr>
          <w:color w:val="000000"/>
        </w:rPr>
        <w:t xml:space="preserve"> в течение четырех лет, следующих за годом написания такого сочинения. </w:t>
      </w:r>
    </w:p>
    <w:p w:rsidR="00E45E6B" w:rsidRPr="005D266B" w:rsidRDefault="008271D2" w:rsidP="008271D2">
      <w:pPr>
        <w:pStyle w:val="rtejustify"/>
        <w:spacing w:after="0"/>
        <w:ind w:firstLine="709"/>
      </w:pPr>
      <w:r w:rsidRPr="008271D2">
        <w:rPr>
          <w:color w:val="000000"/>
        </w:rPr>
        <w:t>Выпускники прошлых лет могут участвовать в написании итогового сочинения, в том числе при наличии у них итоговог</w:t>
      </w:r>
      <w:r>
        <w:rPr>
          <w:color w:val="000000"/>
        </w:rPr>
        <w:t>о сочинения прошлых лет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9A3262" w:rsidRDefault="00605131" w:rsidP="009A3262">
      <w:pPr>
        <w:pStyle w:val="a3"/>
        <w:numPr>
          <w:ilvl w:val="1"/>
          <w:numId w:val="6"/>
        </w:numPr>
        <w:tabs>
          <w:tab w:val="left" w:pos="1134"/>
        </w:tabs>
        <w:rPr>
          <w:sz w:val="24"/>
          <w:szCs w:val="24"/>
        </w:rPr>
      </w:pPr>
      <w:r w:rsidRPr="009A3262">
        <w:rPr>
          <w:b/>
          <w:sz w:val="24"/>
          <w:szCs w:val="24"/>
        </w:rPr>
        <w:lastRenderedPageBreak/>
        <w:t>Места регистрации</w:t>
      </w:r>
      <w:r w:rsidRPr="009A3262"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605131" w:rsidRPr="005D266B" w:rsidRDefault="00605131" w:rsidP="00605131">
      <w:pPr>
        <w:pStyle w:val="a3"/>
        <w:ind w:left="709"/>
        <w:rPr>
          <w:sz w:val="24"/>
          <w:szCs w:val="24"/>
        </w:rPr>
      </w:pP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участия в итоговом сочинении (изложении) участники подают заявление не позднее, чем за две недели до начала проведения итогового сочинения (изложения):</w:t>
      </w:r>
    </w:p>
    <w:p w:rsidR="00605131" w:rsidRPr="005D266B" w:rsidRDefault="00605131" w:rsidP="00605131">
      <w:pPr>
        <w:pStyle w:val="a3"/>
        <w:ind w:left="0" w:firstLine="709"/>
        <w:rPr>
          <w:sz w:val="24"/>
          <w:szCs w:val="24"/>
        </w:rPr>
      </w:pPr>
    </w:p>
    <w:p w:rsidR="00605131" w:rsidRPr="005D266B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</w:t>
      </w:r>
      <w:bookmarkStart w:id="0" w:name="_GoBack"/>
      <w:bookmarkEnd w:id="0"/>
      <w:r w:rsidRPr="005D266B">
        <w:rPr>
          <w:sz w:val="24"/>
          <w:szCs w:val="24"/>
        </w:rPr>
        <w:t>о образования (по месту обучения).</w:t>
      </w:r>
    </w:p>
    <w:p w:rsidR="00605131" w:rsidRPr="005D266B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Московской области, осуществляющие управление в сфере образования.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Default="009A3262" w:rsidP="0060513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Регистрация выпускников прошлых лет, лиц, обучающихся по программам среднего профессионального образования, обучающихся, получающих образование в иностранных образовательных организациях в 2019-2020 учебном году в городском округе Клин производится по адресу:</w:t>
      </w:r>
    </w:p>
    <w:p w:rsidR="009A3262" w:rsidRPr="005D266B" w:rsidRDefault="009A3262" w:rsidP="0060513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г.Клин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ул.Чайковского</w:t>
      </w:r>
      <w:proofErr w:type="spellEnd"/>
      <w:r>
        <w:rPr>
          <w:sz w:val="24"/>
          <w:szCs w:val="24"/>
        </w:rPr>
        <w:t xml:space="preserve">, д.14, </w:t>
      </w:r>
      <w:proofErr w:type="gramStart"/>
      <w:r>
        <w:rPr>
          <w:sz w:val="24"/>
          <w:szCs w:val="24"/>
        </w:rPr>
        <w:t>каб.№</w:t>
      </w:r>
      <w:proofErr w:type="gramEnd"/>
      <w:r>
        <w:rPr>
          <w:sz w:val="24"/>
          <w:szCs w:val="24"/>
        </w:rPr>
        <w:t>103.</w:t>
      </w:r>
    </w:p>
    <w:p w:rsidR="006371ED" w:rsidRPr="005D266B" w:rsidRDefault="006371ED">
      <w:pPr>
        <w:rPr>
          <w:sz w:val="24"/>
          <w:szCs w:val="24"/>
        </w:rPr>
      </w:pPr>
    </w:p>
    <w:sectPr w:rsidR="006371ED" w:rsidRPr="005D266B" w:rsidSect="005D266B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645"/>
    <w:multiLevelType w:val="multilevel"/>
    <w:tmpl w:val="FC3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FB6C19"/>
    <w:multiLevelType w:val="hybridMultilevel"/>
    <w:tmpl w:val="7BF4DAAA"/>
    <w:lvl w:ilvl="0" w:tplc="69EE36FE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67F52"/>
    <w:multiLevelType w:val="multilevel"/>
    <w:tmpl w:val="F1A8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131"/>
    <w:rsid w:val="00030C42"/>
    <w:rsid w:val="002B39EE"/>
    <w:rsid w:val="002D1F25"/>
    <w:rsid w:val="0032541C"/>
    <w:rsid w:val="003E5690"/>
    <w:rsid w:val="00487D82"/>
    <w:rsid w:val="005666CA"/>
    <w:rsid w:val="005D266B"/>
    <w:rsid w:val="00605131"/>
    <w:rsid w:val="006371ED"/>
    <w:rsid w:val="00764785"/>
    <w:rsid w:val="007C3BF0"/>
    <w:rsid w:val="008271D2"/>
    <w:rsid w:val="00881A62"/>
    <w:rsid w:val="009A3262"/>
    <w:rsid w:val="00B673EB"/>
    <w:rsid w:val="00BC4504"/>
    <w:rsid w:val="00BE77EC"/>
    <w:rsid w:val="00E45E6B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6CA6F-42E1-4E40-9288-92E6FDEC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table" w:styleId="a7">
    <w:name w:val="Table Grid"/>
    <w:basedOn w:val="a1"/>
    <w:uiPriority w:val="59"/>
    <w:rsid w:val="0082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426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90065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446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65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75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29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25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697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752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3790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756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582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18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8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7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9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exif_MSED_6fb6d74a05aae0cc5482b104699ad699bc7645936f695160cb84a1bc519179f9</dc:description>
  <cp:lastModifiedBy>1</cp:lastModifiedBy>
  <cp:revision>2</cp:revision>
  <dcterms:created xsi:type="dcterms:W3CDTF">2019-09-18T16:38:00Z</dcterms:created>
  <dcterms:modified xsi:type="dcterms:W3CDTF">2019-09-18T16:38:00Z</dcterms:modified>
</cp:coreProperties>
</file>